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F268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Napriek viacerým rokovaniam zástupcov Odborového zväzu školstva so zástupcami ministerstva školstva a ministerstva financií nebola do dnešného dňa uzatvorená dohoda na splnení našich požiadaviek, ktoré sme zdôraznili aj prostredníctvom protestu Školstvo v smútku – protest v čiernom.</w:t>
      </w:r>
    </w:p>
    <w:p w14:paraId="524D5E91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Style w:val="Zvraznenie"/>
          <w:rFonts w:ascii="Tahoma" w:hAnsi="Tahoma" w:cs="Tahoma"/>
          <w:color w:val="2E2E2E"/>
        </w:rPr>
        <w:t>1.   Zvýšiť tarifné platy všetkých zamestnancov školstva v rokoch 2025 a 2026 min. o 10%.</w:t>
      </w:r>
    </w:p>
    <w:p w14:paraId="7D31B1E5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Style w:val="Zvraznenie"/>
          <w:rFonts w:ascii="Tahoma" w:hAnsi="Tahoma" w:cs="Tahoma"/>
          <w:color w:val="2E2E2E"/>
        </w:rPr>
        <w:t>2. Legislatívne nastaviť odmeňovanie pedagogických a odborných zamestnancov RŠ, učiteľov VŠ a vedecko-výskumných zamestnancov tak, aby ich tarifné tabuľky automaticky začínali v prvom platovom stupni a prvej platovej triede na úrovni priemernej mzdy v národnom hospodárstve.</w:t>
      </w:r>
    </w:p>
    <w:p w14:paraId="76829A7F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Style w:val="Zvraznenie"/>
          <w:rFonts w:ascii="Tahoma" w:hAnsi="Tahoma" w:cs="Tahoma"/>
          <w:color w:val="2E2E2E"/>
        </w:rPr>
        <w:t>3. Legislatívne nastaviť odmeňovanie nepedagogických zamestnancov tak, aby ich tarifná tabuľka automaticky začínala v prvej platovej triede a prvom platovom stupni minimálnou mzdou.</w:t>
      </w:r>
    </w:p>
    <w:p w14:paraId="0B6DE12B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Style w:val="Zvraznenie"/>
          <w:rFonts w:ascii="Tahoma" w:hAnsi="Tahoma" w:cs="Tahoma"/>
          <w:color w:val="2E2E2E"/>
        </w:rPr>
        <w:t>4. Zjednotiť odmeňovanie všetkých zamestnancov regionálneho a vysokého školstva do jedného zákona o odmeňovaní.</w:t>
      </w:r>
    </w:p>
    <w:p w14:paraId="1163D8CF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Style w:val="Zvraznenie"/>
          <w:rFonts w:ascii="Tahoma" w:hAnsi="Tahoma" w:cs="Tahoma"/>
          <w:color w:val="2E2E2E"/>
        </w:rPr>
        <w:t>5. Zjednotiť financovanie všetkých zamestnancov regionálneho školstva priamo z rozpočtu ministerstva školstva (presun osobných nákladov z originálnych pod prenesené kompetencie samosprávy).</w:t>
      </w:r>
    </w:p>
    <w:p w14:paraId="3E813ACA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Style w:val="Zvraznenie"/>
          <w:rFonts w:ascii="Tahoma" w:hAnsi="Tahoma" w:cs="Tahoma"/>
          <w:color w:val="2E2E2E"/>
        </w:rPr>
        <w:t xml:space="preserve">6. Akceptovať zásadné pripomienky zväzu ku </w:t>
      </w:r>
      <w:proofErr w:type="spellStart"/>
      <w:r>
        <w:rPr>
          <w:rStyle w:val="Zvraznenie"/>
          <w:rFonts w:ascii="Tahoma" w:hAnsi="Tahoma" w:cs="Tahoma"/>
          <w:color w:val="2E2E2E"/>
        </w:rPr>
        <w:t>kurikulárnej</w:t>
      </w:r>
      <w:proofErr w:type="spellEnd"/>
      <w:r>
        <w:rPr>
          <w:rStyle w:val="Zvraznenie"/>
          <w:rFonts w:ascii="Tahoma" w:hAnsi="Tahoma" w:cs="Tahoma"/>
          <w:color w:val="2E2E2E"/>
        </w:rPr>
        <w:t xml:space="preserve"> reforme (umožniť obsah vzdelávania v štátnom vzdelávacom programe rozdeliť na ročníky).</w:t>
      </w:r>
    </w:p>
    <w:p w14:paraId="7EB93D0F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 xml:space="preserve">Na včerajšom rokovaní Rady zväzu informoval minister školstva Tomáš </w:t>
      </w:r>
      <w:proofErr w:type="spellStart"/>
      <w:r>
        <w:rPr>
          <w:rFonts w:ascii="Tahoma" w:hAnsi="Tahoma" w:cs="Tahoma"/>
          <w:color w:val="2E2E2E"/>
        </w:rPr>
        <w:t>Drucker</w:t>
      </w:r>
      <w:proofErr w:type="spellEnd"/>
      <w:r>
        <w:rPr>
          <w:rFonts w:ascii="Tahoma" w:hAnsi="Tahoma" w:cs="Tahoma"/>
          <w:color w:val="2E2E2E"/>
        </w:rPr>
        <w:t xml:space="preserve"> o možných úsporách v rámci rezortu, ktoré však dokážu pokryť nami požadovanú valorizáciu platov v rokoch 2025 a 2026 len čiastočne. Poukázal aj na finančné problémy miest a obcí, ktoré podľa ZMOS nie sú schopné zabezpečiť požadovanú valorizáciu platov zamestnancov školstva v rámci svojich originálnych kompetencií. Aj napriek úsiliu ministra školstva nestačia finančné prostriedky, ktoré má k dispozícii, na vykrytie požadovanej valorizácie platov. Na realizáciu zvýšenia platov všetkých zamestnancov školstva v rokoch 2025 a 2026 min. o 10% je potrebné navýšiť finančné prostriedky zo štátneho rozpočtu. Preto žiadame predsedu vlády SR Roberta Fica a predsedu strany HLAS Matúša </w:t>
      </w:r>
      <w:proofErr w:type="spellStart"/>
      <w:r>
        <w:rPr>
          <w:rFonts w:ascii="Tahoma" w:hAnsi="Tahoma" w:cs="Tahoma"/>
          <w:color w:val="2E2E2E"/>
        </w:rPr>
        <w:t>Šutaja</w:t>
      </w:r>
      <w:proofErr w:type="spellEnd"/>
      <w:r>
        <w:rPr>
          <w:rFonts w:ascii="Tahoma" w:hAnsi="Tahoma" w:cs="Tahoma"/>
          <w:color w:val="2E2E2E"/>
        </w:rPr>
        <w:t xml:space="preserve"> </w:t>
      </w:r>
      <w:proofErr w:type="spellStart"/>
      <w:r>
        <w:rPr>
          <w:rFonts w:ascii="Tahoma" w:hAnsi="Tahoma" w:cs="Tahoma"/>
          <w:color w:val="2E2E2E"/>
        </w:rPr>
        <w:t>Eštoka</w:t>
      </w:r>
      <w:proofErr w:type="spellEnd"/>
      <w:r>
        <w:rPr>
          <w:rFonts w:ascii="Tahoma" w:hAnsi="Tahoma" w:cs="Tahoma"/>
          <w:color w:val="2E2E2E"/>
        </w:rPr>
        <w:t>, ktorej nominant je minister školstva, o riešenie naliehavých problémov v slovenskom školstve.</w:t>
      </w:r>
    </w:p>
    <w:p w14:paraId="236854F3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Z tohto dôvodu vyhlásila Rada zväzu dňom 17. 12. 2024 štrajkovú pohotovosť s cieľom zdôrazniť pretrvávajúcu nespokojnosť s financovaním slovenského školstva a potvrdiť odhodlanie zamestnancov presadzovať požiadavky Odborového zväzu školstva aj prostredníctvom nátlakových aktivít vrátane štrajku.</w:t>
      </w:r>
    </w:p>
    <w:p w14:paraId="748FA25A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O ďalších krokoch budeme našich členov a verejnosť včas informovať.</w:t>
      </w:r>
    </w:p>
    <w:p w14:paraId="455439C0" w14:textId="77777777" w:rsidR="00C05128" w:rsidRDefault="00C05128" w:rsidP="00C0512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 xml:space="preserve">Pavel </w:t>
      </w:r>
      <w:proofErr w:type="spellStart"/>
      <w:r>
        <w:rPr>
          <w:rFonts w:ascii="Tahoma" w:hAnsi="Tahoma" w:cs="Tahoma"/>
          <w:color w:val="2E2E2E"/>
        </w:rPr>
        <w:t>Ondek</w:t>
      </w:r>
      <w:proofErr w:type="spellEnd"/>
      <w:r>
        <w:rPr>
          <w:rFonts w:ascii="Tahoma" w:hAnsi="Tahoma" w:cs="Tahoma"/>
          <w:color w:val="2E2E2E"/>
        </w:rPr>
        <w:t>, predseda zväzu</w:t>
      </w:r>
    </w:p>
    <w:p w14:paraId="5FF23054" w14:textId="77777777" w:rsidR="00B57845" w:rsidRDefault="00B57845"/>
    <w:sectPr w:rsidR="00B5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F0"/>
    <w:rsid w:val="00342FF0"/>
    <w:rsid w:val="00B57845"/>
    <w:rsid w:val="00C0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46F7B-204F-45CF-A8C4-19AC9BC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0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05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Stodolovsky</dc:creator>
  <cp:keywords/>
  <dc:description/>
  <cp:lastModifiedBy>Juraj Stodolovsky</cp:lastModifiedBy>
  <cp:revision>2</cp:revision>
  <dcterms:created xsi:type="dcterms:W3CDTF">2024-12-19T10:34:00Z</dcterms:created>
  <dcterms:modified xsi:type="dcterms:W3CDTF">2024-12-19T10:34:00Z</dcterms:modified>
</cp:coreProperties>
</file>